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743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-20"/>
          <w:sz w:val="28"/>
          <w:szCs w:val="28"/>
          <w:lang w:eastAsia="ru-RU"/>
        </w:rPr>
        <w:t xml:space="preserve">Федеральное государственное БЮДЖЕТНОЕ образовательное </w:t>
      </w:r>
      <w:r w:rsidRPr="00D225C7">
        <w:rPr>
          <w:rFonts w:ascii="Times New Roman" w:eastAsia="Times New Roman" w:hAnsi="Times New Roman" w:cs="Times New Roman"/>
          <w:b/>
          <w:caps/>
          <w:spacing w:val="-20"/>
          <w:sz w:val="28"/>
          <w:szCs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D225C7">
        <w:rPr>
          <w:rFonts w:ascii="Times New Roman" w:eastAsia="Times New Roman" w:hAnsi="Times New Roman" w:cs="Times New Roman"/>
          <w:b/>
          <w:caps/>
          <w:spacing w:val="52"/>
          <w:sz w:val="28"/>
          <w:szCs w:val="28"/>
          <w:lang w:eastAsia="ru-RU"/>
        </w:rPr>
        <w:t>высшего образования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4E6743" w:rsidRPr="00D225C7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22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4E6743" w:rsidRPr="00D225C7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743" w:rsidRPr="00096C11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4E6743" w:rsidRPr="00096C11" w:rsidTr="007963AA">
        <w:trPr>
          <w:trHeight w:val="2727"/>
        </w:trPr>
        <w:tc>
          <w:tcPr>
            <w:tcW w:w="4503" w:type="dxa"/>
          </w:tcPr>
          <w:p w:rsidR="004E6743" w:rsidRPr="00096C11" w:rsidRDefault="004E6743" w:rsidP="007963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68" w:type="dxa"/>
          </w:tcPr>
          <w:p w:rsidR="004E6743" w:rsidRPr="00D225C7" w:rsidRDefault="004E6743" w:rsidP="007963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4E6743" w:rsidRPr="00D225C7" w:rsidRDefault="00EE09B7" w:rsidP="007963A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</w:t>
            </w:r>
            <w:r w:rsidR="004E6743"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факультета среднего профессионального образования</w:t>
            </w:r>
          </w:p>
          <w:p w:rsidR="004E6743" w:rsidRPr="00D225C7" w:rsidRDefault="004E6743" w:rsidP="007963A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Гаврилова О.С.</w:t>
            </w:r>
          </w:p>
          <w:p w:rsidR="004E6743" w:rsidRPr="00B26097" w:rsidRDefault="004E6743" w:rsidP="00376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F3E84" w:rsidRPr="00376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августа </w:t>
            </w:r>
            <w:r w:rsidR="00CA6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76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22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E6743" w:rsidRPr="00096C11" w:rsidRDefault="004E6743" w:rsidP="004E6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743" w:rsidRPr="00096C11" w:rsidRDefault="004E6743" w:rsidP="004E6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743" w:rsidRPr="001B7D91" w:rsidRDefault="004E6743" w:rsidP="004E6743">
      <w:pPr>
        <w:keepNext/>
        <w:spacing w:before="24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B7D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КАЛЕНДАРНО-ТЕМАТИЧЕСКИЙ ПЛАН</w:t>
      </w:r>
    </w:p>
    <w:p w:rsidR="004E6743" w:rsidRPr="001B7D91" w:rsidRDefault="00CA6CA5" w:rsidP="004E67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E6743" w:rsidRPr="001B7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E6743" w:rsidRPr="001B7D91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E6743" w:rsidRPr="001B7D91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</w:t>
      </w:r>
      <w:bookmarkStart w:id="0" w:name="_GoBack"/>
      <w:bookmarkEnd w:id="0"/>
      <w:r w:rsidR="003760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</w:t>
      </w:r>
      <w:r w:rsidR="00407712" w:rsidRPr="004077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D74B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  <w:r w:rsidR="00E363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-1</w:t>
      </w:r>
    </w:p>
    <w:p w:rsidR="004E6743" w:rsidRDefault="004E6743" w:rsidP="004E6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743" w:rsidRPr="00FE7368" w:rsidRDefault="004E6743" w:rsidP="004E6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3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p w:rsidR="004E6743" w:rsidRPr="001B7D91" w:rsidRDefault="004E6743" w:rsidP="004E67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4E6743" w:rsidRDefault="0037600D" w:rsidP="004E6743">
      <w:pPr>
        <w:widowControl w:val="0"/>
        <w:tabs>
          <w:tab w:val="left" w:pos="142"/>
        </w:tabs>
        <w:spacing w:after="0" w:line="216" w:lineRule="auto"/>
        <w:ind w:firstLine="4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36.02.01 Ветеринария</w:t>
      </w:r>
    </w:p>
    <w:p w:rsidR="004E6743" w:rsidRPr="00197434" w:rsidRDefault="004E6743" w:rsidP="004E6743">
      <w:pPr>
        <w:widowControl w:val="0"/>
        <w:tabs>
          <w:tab w:val="left" w:pos="142"/>
        </w:tabs>
        <w:spacing w:after="0" w:line="240" w:lineRule="auto"/>
        <w:ind w:firstLine="400"/>
        <w:jc w:val="center"/>
        <w:rPr>
          <w:rFonts w:ascii="Times New Roman" w:hAnsi="Times New Roman"/>
          <w:sz w:val="28"/>
          <w:szCs w:val="24"/>
        </w:rPr>
      </w:pPr>
    </w:p>
    <w:p w:rsidR="004E6743" w:rsidRPr="00096C11" w:rsidRDefault="004E6743" w:rsidP="004E67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743" w:rsidRPr="00096C11" w:rsidRDefault="005821BE" w:rsidP="004E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  <w:r w:rsidR="0037600D" w:rsidRP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="00D66121" w:rsidRPr="00D661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налитическ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ая</w:t>
      </w:r>
      <w:r w:rsidR="00D66121" w:rsidRPr="00D661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хими</w:t>
      </w:r>
      <w:r w:rsidR="003760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</w:p>
    <w:p w:rsidR="004E6743" w:rsidRPr="00D66121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6612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Преподаватель  </w:t>
      </w:r>
      <w:r w:rsidR="00407712" w:rsidRPr="00D6612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Соломонова Виктория Александровна</w:t>
      </w:r>
    </w:p>
    <w:p w:rsidR="004E6743" w:rsidRPr="00D66121" w:rsidRDefault="004E6743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4E6743" w:rsidRPr="00D66121" w:rsidRDefault="000C0DEE" w:rsidP="004E67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6612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Максимальное к</w:t>
      </w:r>
      <w:r w:rsidR="004E6743" w:rsidRPr="00D6612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оличество часов по учебному плану – </w:t>
      </w:r>
      <w:r w:rsidR="00CA6CA5" w:rsidRPr="00D6612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195</w:t>
      </w:r>
      <w:r w:rsidR="004E6743" w:rsidRPr="00D66121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ч.</w:t>
      </w:r>
    </w:p>
    <w:p w:rsidR="004E6743" w:rsidRPr="00096C11" w:rsidRDefault="004E6743" w:rsidP="004E674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743" w:rsidRPr="00096C11" w:rsidRDefault="004E6743" w:rsidP="004E674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4E6743" w:rsidRPr="00096C11" w:rsidTr="0037600D">
        <w:tc>
          <w:tcPr>
            <w:tcW w:w="4786" w:type="dxa"/>
          </w:tcPr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СОГЛАСОВАНО    </w:t>
            </w:r>
          </w:p>
          <w:p w:rsidR="004E6743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№1 </w:t>
            </w: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F3E84" w:rsidRPr="003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A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</w:t>
            </w:r>
            <w:r w:rsidR="003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                     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СОГЛАСОВАНО 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отдела</w:t>
            </w:r>
          </w:p>
          <w:p w:rsidR="004E6743" w:rsidRPr="00096C11" w:rsidRDefault="004E6743" w:rsidP="00796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1D27FF" w:rsidRPr="00E6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  <w:r w:rsidR="003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 w:rsidR="001D27FF" w:rsidRPr="00E61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4E6743" w:rsidRPr="00096C11" w:rsidRDefault="004E6743" w:rsidP="00376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_______20</w:t>
            </w:r>
            <w:r w:rsidR="00CA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6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96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</w:tr>
    </w:tbl>
    <w:p w:rsidR="004E6743" w:rsidRDefault="00CA6CA5" w:rsidP="004E67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37600D">
        <w:rPr>
          <w:rFonts w:ascii="Times New Roman" w:hAnsi="Times New Roman" w:cs="Times New Roman"/>
          <w:sz w:val="28"/>
          <w:szCs w:val="28"/>
        </w:rPr>
        <w:t>1</w:t>
      </w:r>
    </w:p>
    <w:p w:rsidR="004E6743" w:rsidRDefault="004E6743"/>
    <w:tbl>
      <w:tblPr>
        <w:tblpPr w:leftFromText="180" w:rightFromText="180" w:bottomFromText="200" w:vertAnchor="page" w:horzAnchor="margin" w:tblpX="-1037" w:tblpY="9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1820"/>
        <w:gridCol w:w="1440"/>
        <w:gridCol w:w="1134"/>
        <w:gridCol w:w="1197"/>
        <w:gridCol w:w="1145"/>
        <w:gridCol w:w="1911"/>
      </w:tblGrid>
      <w:tr w:rsidR="00171DC8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4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4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5A2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4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54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занятия</w:t>
            </w:r>
          </w:p>
        </w:tc>
      </w:tr>
      <w:tr w:rsidR="00665528" w:rsidRPr="00D22E68" w:rsidTr="00BB1023">
        <w:tc>
          <w:tcPr>
            <w:tcW w:w="7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курс аналитической химии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71DC8" w:rsidRPr="00D22E68" w:rsidTr="00D22E68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4" w:rsidRPr="00D22E68" w:rsidRDefault="00760554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4" w:rsidRPr="00D22E68" w:rsidRDefault="00760554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4" w:rsidRPr="00D22E68" w:rsidRDefault="00D66121" w:rsidP="00D22E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аналитической химии. </w:t>
            </w:r>
            <w:r w:rsidR="00D22E68"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химического анализа. Основные типы химических реакций в аналитической химии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77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54" w:rsidRPr="00D22E68" w:rsidRDefault="00D66121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D66121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21" w:rsidRPr="00D22E68" w:rsidRDefault="00D66121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21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21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применение наиболее распространенных методов анализа.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21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21" w:rsidRPr="00D22E68" w:rsidRDefault="00D66121" w:rsidP="00D22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D22E68" w:rsidRPr="00D22E68" w:rsidTr="0004206B">
        <w:tc>
          <w:tcPr>
            <w:tcW w:w="7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68" w:rsidRPr="00D22E68" w:rsidRDefault="00D22E6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Качественный анализ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68" w:rsidRPr="00D22E68" w:rsidRDefault="00D22E6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D940DC" w:rsidRPr="00D22E68" w:rsidTr="0037600D">
        <w:trPr>
          <w:trHeight w:val="3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C" w:rsidRPr="00D22E68" w:rsidRDefault="00D940DC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C" w:rsidRPr="00D22E68" w:rsidRDefault="00D940DC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C" w:rsidRPr="00D22E68" w:rsidRDefault="00D66121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катионов</w:t>
            </w:r>
            <w:r w:rsidR="0037600D" w:rsidRPr="00D22E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22E68" w:rsidRPr="00D22E68">
              <w:rPr>
                <w:rFonts w:ascii="Times New Roman" w:hAnsi="Times New Roman" w:cs="Times New Roman"/>
                <w:sz w:val="24"/>
                <w:szCs w:val="24"/>
              </w:rPr>
              <w:t>анионов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 xml:space="preserve"> по сульфидной и кислотно-основной классификациям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77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DC" w:rsidRPr="00D22E68" w:rsidRDefault="00D66121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</w:tr>
      <w:tr w:rsidR="00F53ADD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D" w:rsidRPr="00D22E68" w:rsidRDefault="00F53ADD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D" w:rsidRPr="00D22E68" w:rsidRDefault="00F53ADD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D" w:rsidRPr="00D22E68" w:rsidRDefault="009E52CF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Правила работы и техника безопасности в химической лаборатории. Правила обращ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ния с реактивами. Химическая посуда, приборы и оборудование, использующееся в аналит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ческом анализе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D" w:rsidRPr="00D22E68" w:rsidRDefault="00D66121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DD" w:rsidRPr="00D22E68" w:rsidRDefault="00D66121" w:rsidP="00D22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52CF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реакций, используемых в аналитической химии. Решение з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9E52CF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Анализ смеси катионов I группы в исследуемом ра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творе.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697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Анализ смеси катионов II группы с отделен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ем от I группы.  Частные реакции на к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тионы III  группы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6978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Частные реакции на катионы IV группы.</w:t>
            </w:r>
            <w:r w:rsidR="00697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Анализ смеси 1-3 групп анионов в исследуемом ра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творе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665528" w:rsidRPr="00D22E68" w:rsidTr="009F1C9B">
        <w:trPr>
          <w:trHeight w:val="431"/>
        </w:trPr>
        <w:tc>
          <w:tcPr>
            <w:tcW w:w="7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 Количественный анализ</w:t>
            </w:r>
          </w:p>
        </w:tc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D22E6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Гравиметрический метод анализ. Основные операции гравиметрического метода и условия их выполнения.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Определение содержания бария в исследуемом ра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творе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натрия в анализируемом растворе методом осаждения.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Титриметрический анализ: сущность, классификация методов, измерительная посуда. Способы выражения состава растворов в титриметрическом анализе. Основные понятия </w:t>
            </w:r>
            <w:proofErr w:type="spellStart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титриметрии</w:t>
            </w:r>
            <w:proofErr w:type="spellEnd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нормальной концентрации и титра Раствора </w:t>
            </w:r>
            <w:proofErr w:type="spellStart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  <w:proofErr w:type="gramStart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spellEnd"/>
            <w:proofErr w:type="gramEnd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раствору Nа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карбонатной жесткости воды методом кислотно-основного титрования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железа(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перманганатометрическим</w:t>
            </w:r>
            <w:proofErr w:type="spellEnd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9E52CF" w:rsidRPr="00D22E68" w:rsidTr="0037600D">
        <w:trPr>
          <w:trHeight w:val="2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железа(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перманганатометрическим</w:t>
            </w:r>
            <w:proofErr w:type="spellEnd"/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2CF" w:rsidRPr="00D22E68" w:rsidRDefault="009E52CF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665528" w:rsidRPr="00D22E68" w:rsidTr="0037600D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Электрохимические,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оптические</w:t>
            </w:r>
            <w:r w:rsidR="00D22E68"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665528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спектральные методы анализа.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</w:tr>
      <w:tr w:rsidR="00665528" w:rsidRPr="00D22E68" w:rsidTr="0037600D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количественного содержания меди в анализируемом растворе фотоколориметрическим мет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665528" w:rsidRPr="00D22E68" w:rsidTr="0037600D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содержания меди в анализируемом растворе фотоколориметрическим методом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665528" w:rsidRPr="00D22E68" w:rsidTr="0037600D">
        <w:trPr>
          <w:trHeight w:val="7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9"/>
              <w:tabs>
                <w:tab w:val="left" w:pos="0"/>
              </w:tabs>
              <w:jc w:val="both"/>
              <w:rPr>
                <w:b w:val="0"/>
                <w:sz w:val="24"/>
                <w:szCs w:val="24"/>
              </w:rPr>
            </w:pPr>
            <w:r w:rsidRPr="00D22E68">
              <w:rPr>
                <w:b w:val="0"/>
                <w:sz w:val="24"/>
                <w:szCs w:val="24"/>
              </w:rPr>
              <w:t>Круглый стол «Анализ объектов окружающей среды. Анализ органических и биологических объе</w:t>
            </w:r>
            <w:r w:rsidRPr="00D22E68">
              <w:rPr>
                <w:b w:val="0"/>
                <w:sz w:val="24"/>
                <w:szCs w:val="24"/>
              </w:rPr>
              <w:t>к</w:t>
            </w:r>
            <w:r w:rsidRPr="00D22E68">
              <w:rPr>
                <w:b w:val="0"/>
                <w:sz w:val="24"/>
                <w:szCs w:val="24"/>
              </w:rPr>
              <w:t>тов».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665528" w:rsidRPr="00D22E68" w:rsidTr="006978E1">
        <w:trPr>
          <w:trHeight w:val="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665528" w:rsidRPr="00D22E68" w:rsidTr="0037600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BE19A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5528" w:rsidRPr="00D22E68" w:rsidTr="0037600D"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28" w:rsidRPr="00D22E68" w:rsidTr="0037600D"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 занятий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28" w:rsidRPr="00D22E68" w:rsidTr="0037600D">
        <w:tc>
          <w:tcPr>
            <w:tcW w:w="7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6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2E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528" w:rsidRPr="00D22E68" w:rsidRDefault="00665528" w:rsidP="00D2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B60" w:rsidRDefault="00817B60" w:rsidP="006978E1"/>
    <w:sectPr w:rsidR="00817B60" w:rsidSect="000406B0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64" w:rsidRDefault="00AC0964" w:rsidP="00817B60">
      <w:pPr>
        <w:spacing w:after="0" w:line="240" w:lineRule="auto"/>
      </w:pPr>
      <w:r>
        <w:separator/>
      </w:r>
    </w:p>
  </w:endnote>
  <w:endnote w:type="continuationSeparator" w:id="0">
    <w:p w:rsidR="00AC0964" w:rsidRDefault="00AC0964" w:rsidP="0081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243532"/>
      <w:docPartObj>
        <w:docPartGallery w:val="Page Numbers (Bottom of Page)"/>
        <w:docPartUnique/>
      </w:docPartObj>
    </w:sdtPr>
    <w:sdtContent>
      <w:p w:rsidR="00844E0F" w:rsidRDefault="00BC0E29">
        <w:pPr>
          <w:pStyle w:val="a7"/>
          <w:jc w:val="right"/>
        </w:pPr>
        <w:r>
          <w:fldChar w:fldCharType="begin"/>
        </w:r>
        <w:r w:rsidR="00844E0F">
          <w:instrText xml:space="preserve"> PAGE   \* MERGEFORMAT </w:instrText>
        </w:r>
        <w:r>
          <w:fldChar w:fldCharType="separate"/>
        </w:r>
        <w:r w:rsidR="00BE19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4E0F" w:rsidRDefault="00844E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64" w:rsidRDefault="00AC0964" w:rsidP="00817B60">
      <w:pPr>
        <w:spacing w:after="0" w:line="240" w:lineRule="auto"/>
      </w:pPr>
      <w:r>
        <w:separator/>
      </w:r>
    </w:p>
  </w:footnote>
  <w:footnote w:type="continuationSeparator" w:id="0">
    <w:p w:rsidR="00AC0964" w:rsidRDefault="00AC0964" w:rsidP="00817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458E"/>
    <w:multiLevelType w:val="hybridMultilevel"/>
    <w:tmpl w:val="4C887E30"/>
    <w:lvl w:ilvl="0" w:tplc="D9C4EE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087A"/>
    <w:multiLevelType w:val="hybridMultilevel"/>
    <w:tmpl w:val="8F0C4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40ACE"/>
    <w:multiLevelType w:val="hybridMultilevel"/>
    <w:tmpl w:val="B10A3EAE"/>
    <w:lvl w:ilvl="0" w:tplc="D9C4EE2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5DD"/>
    <w:rsid w:val="000406B0"/>
    <w:rsid w:val="00062281"/>
    <w:rsid w:val="00074DF4"/>
    <w:rsid w:val="00086294"/>
    <w:rsid w:val="0008760A"/>
    <w:rsid w:val="000A321A"/>
    <w:rsid w:val="000B4E2E"/>
    <w:rsid w:val="000C0DEE"/>
    <w:rsid w:val="000D0C9A"/>
    <w:rsid w:val="000F245A"/>
    <w:rsid w:val="00111BEB"/>
    <w:rsid w:val="00127752"/>
    <w:rsid w:val="00127D80"/>
    <w:rsid w:val="001322A2"/>
    <w:rsid w:val="00151D25"/>
    <w:rsid w:val="00171DC8"/>
    <w:rsid w:val="00195B6F"/>
    <w:rsid w:val="001A49A1"/>
    <w:rsid w:val="001B53CA"/>
    <w:rsid w:val="001C4B1A"/>
    <w:rsid w:val="001D27FF"/>
    <w:rsid w:val="001E1393"/>
    <w:rsid w:val="001E6106"/>
    <w:rsid w:val="00203BDC"/>
    <w:rsid w:val="00227BED"/>
    <w:rsid w:val="0025221E"/>
    <w:rsid w:val="00265AE1"/>
    <w:rsid w:val="0027442C"/>
    <w:rsid w:val="002A6886"/>
    <w:rsid w:val="002B1A15"/>
    <w:rsid w:val="002C3C2C"/>
    <w:rsid w:val="002D3917"/>
    <w:rsid w:val="002D4D94"/>
    <w:rsid w:val="002F52B0"/>
    <w:rsid w:val="0031509C"/>
    <w:rsid w:val="00321187"/>
    <w:rsid w:val="00333B61"/>
    <w:rsid w:val="00343712"/>
    <w:rsid w:val="003622B3"/>
    <w:rsid w:val="0037600D"/>
    <w:rsid w:val="003A4FE3"/>
    <w:rsid w:val="003B0C11"/>
    <w:rsid w:val="003D1B80"/>
    <w:rsid w:val="003D5189"/>
    <w:rsid w:val="003E4D98"/>
    <w:rsid w:val="00407712"/>
    <w:rsid w:val="0040774A"/>
    <w:rsid w:val="004103CB"/>
    <w:rsid w:val="00417EC8"/>
    <w:rsid w:val="004264FA"/>
    <w:rsid w:val="00442AFE"/>
    <w:rsid w:val="00473A38"/>
    <w:rsid w:val="004A3B3A"/>
    <w:rsid w:val="004A55A2"/>
    <w:rsid w:val="004E3D1F"/>
    <w:rsid w:val="004E6743"/>
    <w:rsid w:val="004F3312"/>
    <w:rsid w:val="00500B21"/>
    <w:rsid w:val="00511398"/>
    <w:rsid w:val="005322CD"/>
    <w:rsid w:val="00540498"/>
    <w:rsid w:val="00550A6F"/>
    <w:rsid w:val="005821BE"/>
    <w:rsid w:val="00586A8D"/>
    <w:rsid w:val="005A221C"/>
    <w:rsid w:val="00621F5E"/>
    <w:rsid w:val="00653280"/>
    <w:rsid w:val="00654122"/>
    <w:rsid w:val="00654577"/>
    <w:rsid w:val="0066396A"/>
    <w:rsid w:val="00665528"/>
    <w:rsid w:val="00674893"/>
    <w:rsid w:val="00692F01"/>
    <w:rsid w:val="00697307"/>
    <w:rsid w:val="006978E1"/>
    <w:rsid w:val="006D52D7"/>
    <w:rsid w:val="006F6860"/>
    <w:rsid w:val="007245DD"/>
    <w:rsid w:val="00732CD8"/>
    <w:rsid w:val="00743105"/>
    <w:rsid w:val="00760554"/>
    <w:rsid w:val="00765967"/>
    <w:rsid w:val="007963AA"/>
    <w:rsid w:val="007A5CF1"/>
    <w:rsid w:val="007D225D"/>
    <w:rsid w:val="007E0C38"/>
    <w:rsid w:val="00801078"/>
    <w:rsid w:val="00816536"/>
    <w:rsid w:val="00817B60"/>
    <w:rsid w:val="00822A24"/>
    <w:rsid w:val="0083120B"/>
    <w:rsid w:val="00844E0F"/>
    <w:rsid w:val="008626EF"/>
    <w:rsid w:val="008703EC"/>
    <w:rsid w:val="00885ED9"/>
    <w:rsid w:val="008A1B1F"/>
    <w:rsid w:val="00901F3D"/>
    <w:rsid w:val="00953280"/>
    <w:rsid w:val="009613ED"/>
    <w:rsid w:val="009615E0"/>
    <w:rsid w:val="00977254"/>
    <w:rsid w:val="009E52CF"/>
    <w:rsid w:val="00A141A6"/>
    <w:rsid w:val="00A17EB5"/>
    <w:rsid w:val="00A2365C"/>
    <w:rsid w:val="00A35F6A"/>
    <w:rsid w:val="00A40256"/>
    <w:rsid w:val="00AA6DBB"/>
    <w:rsid w:val="00AB76FA"/>
    <w:rsid w:val="00AC0964"/>
    <w:rsid w:val="00B0195E"/>
    <w:rsid w:val="00B14AF1"/>
    <w:rsid w:val="00B42224"/>
    <w:rsid w:val="00B4456E"/>
    <w:rsid w:val="00B51D3C"/>
    <w:rsid w:val="00B936FE"/>
    <w:rsid w:val="00BB3582"/>
    <w:rsid w:val="00BC0E29"/>
    <w:rsid w:val="00BE19AD"/>
    <w:rsid w:val="00C137F9"/>
    <w:rsid w:val="00C65732"/>
    <w:rsid w:val="00C87F80"/>
    <w:rsid w:val="00C924EF"/>
    <w:rsid w:val="00C95F99"/>
    <w:rsid w:val="00CA6CA5"/>
    <w:rsid w:val="00CF3E84"/>
    <w:rsid w:val="00D1171F"/>
    <w:rsid w:val="00D20058"/>
    <w:rsid w:val="00D22E68"/>
    <w:rsid w:val="00D40818"/>
    <w:rsid w:val="00D66121"/>
    <w:rsid w:val="00D70322"/>
    <w:rsid w:val="00D74BC4"/>
    <w:rsid w:val="00D940AA"/>
    <w:rsid w:val="00D940DC"/>
    <w:rsid w:val="00DD11C6"/>
    <w:rsid w:val="00DE6010"/>
    <w:rsid w:val="00DE732F"/>
    <w:rsid w:val="00DF5393"/>
    <w:rsid w:val="00E22BBE"/>
    <w:rsid w:val="00E33477"/>
    <w:rsid w:val="00E363DC"/>
    <w:rsid w:val="00E67F1A"/>
    <w:rsid w:val="00EA1143"/>
    <w:rsid w:val="00EC4B45"/>
    <w:rsid w:val="00EE09B7"/>
    <w:rsid w:val="00EF5332"/>
    <w:rsid w:val="00F233BD"/>
    <w:rsid w:val="00F33196"/>
    <w:rsid w:val="00F53ADD"/>
    <w:rsid w:val="00F53FF7"/>
    <w:rsid w:val="00F66057"/>
    <w:rsid w:val="00F72B6C"/>
    <w:rsid w:val="00F73D34"/>
    <w:rsid w:val="00FA6D67"/>
    <w:rsid w:val="00F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5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BED"/>
    <w:pPr>
      <w:ind w:left="720"/>
      <w:contextualSpacing/>
    </w:pPr>
  </w:style>
  <w:style w:type="table" w:styleId="a4">
    <w:name w:val="Table Grid"/>
    <w:basedOn w:val="a1"/>
    <w:uiPriority w:val="59"/>
    <w:rsid w:val="004E6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1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7B60"/>
  </w:style>
  <w:style w:type="paragraph" w:styleId="a7">
    <w:name w:val="footer"/>
    <w:basedOn w:val="a"/>
    <w:link w:val="a8"/>
    <w:uiPriority w:val="99"/>
    <w:unhideWhenUsed/>
    <w:rsid w:val="0081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B60"/>
  </w:style>
  <w:style w:type="character" w:customStyle="1" w:styleId="2">
    <w:name w:val="Основной текст (2)"/>
    <w:basedOn w:val="a0"/>
    <w:uiPriority w:val="99"/>
    <w:rsid w:val="007963AA"/>
    <w:rPr>
      <w:rFonts w:ascii="Century Schoolbook" w:hAnsi="Century Schoolbook" w:cs="Century Schoolbook"/>
      <w:color w:val="231F20"/>
      <w:spacing w:val="0"/>
      <w:w w:val="100"/>
      <w:position w:val="0"/>
      <w:sz w:val="21"/>
      <w:szCs w:val="21"/>
      <w:u w:val="none"/>
      <w:lang w:val="ru-RU" w:eastAsia="ru-RU"/>
    </w:rPr>
  </w:style>
  <w:style w:type="paragraph" w:styleId="a9">
    <w:name w:val="Body Text"/>
    <w:basedOn w:val="a"/>
    <w:link w:val="aa"/>
    <w:rsid w:val="006655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655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idpo-worker</dc:creator>
  <cp:lastModifiedBy>PC</cp:lastModifiedBy>
  <cp:revision>7</cp:revision>
  <dcterms:created xsi:type="dcterms:W3CDTF">2021-04-07T11:42:00Z</dcterms:created>
  <dcterms:modified xsi:type="dcterms:W3CDTF">2021-09-15T11:07:00Z</dcterms:modified>
</cp:coreProperties>
</file>